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3752" w14:textId="7FE6FEA0" w:rsidR="001D47B9" w:rsidRDefault="001D47B9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F719D34" wp14:editId="2DCC5214">
            <wp:extent cx="3619500" cy="1460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55" cy="146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E9F59" w14:textId="77777777" w:rsidR="000A32F4" w:rsidRPr="000A32F4" w:rsidRDefault="000A32F4" w:rsidP="000A32F4">
      <w:pPr>
        <w:rPr>
          <w:sz w:val="32"/>
          <w:szCs w:val="32"/>
        </w:rPr>
      </w:pPr>
      <w:r w:rsidRPr="000A32F4">
        <w:rPr>
          <w:sz w:val="32"/>
          <w:szCs w:val="32"/>
        </w:rPr>
        <w:t>Agenda/tidsskjema Indre Østfold regionråd fredag 3. februar 2023</w:t>
      </w:r>
    </w:p>
    <w:p w14:paraId="262AA94A" w14:textId="2403F70D" w:rsidR="000A32F4" w:rsidRDefault="000A32F4" w:rsidP="000A32F4">
      <w:r>
        <w:t>Askim videregående skole, Vammavn. 100, 1813 Askim kl. 09-13.30</w:t>
      </w:r>
    </w:p>
    <w:p w14:paraId="10879EE4" w14:textId="1E2FADA5" w:rsidR="000A32F4" w:rsidRDefault="00104974" w:rsidP="000A32F4">
      <w:hyperlink r:id="rId6" w:history="1">
        <w:r w:rsidR="000A32F4" w:rsidRPr="000A32F4">
          <w:rPr>
            <w:color w:val="0000FF"/>
            <w:u w:val="single"/>
          </w:rPr>
          <w:t>Askim videregående skole (viken.no)</w:t>
        </w:r>
      </w:hyperlink>
      <w:r w:rsidR="000B6FA9">
        <w:t xml:space="preserve">  Møterom F204 i 2. etasje i F-bygget (Idrettsbygget). Inngang idrettshall, opp trappa og rett frem (se også kartskisse i eget vedlegg).</w:t>
      </w:r>
    </w:p>
    <w:p w14:paraId="28412CD8" w14:textId="77777777" w:rsidR="000A32F4" w:rsidRDefault="000A32F4" w:rsidP="000A32F4"/>
    <w:p w14:paraId="53EFFB1E" w14:textId="328891BC" w:rsidR="000A32F4" w:rsidRDefault="000A32F4" w:rsidP="000A32F4">
      <w:r>
        <w:t xml:space="preserve">Sal 1/2023 - Velkommen v. ordfører og møteleder Saxe Frøshaug, </w:t>
      </w:r>
      <w:r w:rsidRPr="00126A99">
        <w:rPr>
          <w:b/>
          <w:bCs/>
        </w:rPr>
        <w:t>opprop og godkjennelse</w:t>
      </w:r>
      <w:r>
        <w:t xml:space="preserve"> av protokoll fra forrige møte (9. desember 2022)</w:t>
      </w:r>
    </w:p>
    <w:p w14:paraId="09FB7735" w14:textId="2A1EE320" w:rsidR="000A32F4" w:rsidRDefault="000A32F4" w:rsidP="000A32F4">
      <w:r>
        <w:t xml:space="preserve">Sak 2/2023 - </w:t>
      </w:r>
      <w:r w:rsidRPr="00126A99">
        <w:t>Orientering –</w:t>
      </w:r>
      <w:r w:rsidRPr="00126A99">
        <w:rPr>
          <w:b/>
          <w:bCs/>
        </w:rPr>
        <w:t xml:space="preserve"> og velkommen til Askim vgs</w:t>
      </w:r>
      <w:r>
        <w:t xml:space="preserve"> v. rektor Vigdis Gjerberg (inkl. innslag fra faglinje musikk, dans og drama)</w:t>
      </w:r>
    </w:p>
    <w:p w14:paraId="0F18DEC2" w14:textId="214C522A" w:rsidR="000A32F4" w:rsidRDefault="000A32F4" w:rsidP="000A32F4">
      <w:r>
        <w:t xml:space="preserve">Sak 3/2023 – </w:t>
      </w:r>
      <w:r w:rsidRPr="00126A99">
        <w:t>Orientering -</w:t>
      </w:r>
      <w:r w:rsidRPr="00126A99">
        <w:rPr>
          <w:b/>
          <w:bCs/>
        </w:rPr>
        <w:t xml:space="preserve"> fylkesrådsleder Siv Henriette Jakobsen om prosessen</w:t>
      </w:r>
      <w:r>
        <w:t xml:space="preserve"> med å bygge nye Østfold fylke – deretter anledning til spørsmål fra salen</w:t>
      </w:r>
    </w:p>
    <w:p w14:paraId="48267C49" w14:textId="0230DDDC" w:rsidR="000A32F4" w:rsidRDefault="000A32F4" w:rsidP="000A32F4">
      <w:r>
        <w:t xml:space="preserve">Kort pause </w:t>
      </w:r>
    </w:p>
    <w:p w14:paraId="7CD5678C" w14:textId="77777777" w:rsidR="00126A99" w:rsidRDefault="00126A99" w:rsidP="000A32F4"/>
    <w:p w14:paraId="077AE520" w14:textId="4D1A1646" w:rsidR="000A32F4" w:rsidRDefault="000A32F4" w:rsidP="000A32F4">
      <w:r>
        <w:t xml:space="preserve">Sak 4/2023 – Orientering – direktør Øivind Såtvedt </w:t>
      </w:r>
      <w:r w:rsidRPr="00126A99">
        <w:rPr>
          <w:b/>
          <w:bCs/>
        </w:rPr>
        <w:t xml:space="preserve">om Osloregionen IKS – </w:t>
      </w:r>
      <w:r w:rsidR="001C57DD" w:rsidRPr="00126A99">
        <w:rPr>
          <w:b/>
          <w:bCs/>
        </w:rPr>
        <w:t>om prioriteringer</w:t>
      </w:r>
      <w:r w:rsidR="001C57DD">
        <w:t xml:space="preserve"> </w:t>
      </w:r>
      <w:r>
        <w:t>og om muligheter/samarbeid vv Indre Østfold-regionen</w:t>
      </w:r>
    </w:p>
    <w:p w14:paraId="10B49F9F" w14:textId="18F6CBB7" w:rsidR="000A32F4" w:rsidRDefault="000A32F4" w:rsidP="000A32F4">
      <w:r>
        <w:t xml:space="preserve">Sak 5/2023 – Vedtakssak/orientering - Ronny Aukrust, leder av </w:t>
      </w:r>
      <w:r w:rsidRPr="00126A99">
        <w:rPr>
          <w:b/>
          <w:bCs/>
        </w:rPr>
        <w:t>pendlerforeningen i Indre Østfold</w:t>
      </w:r>
      <w:r>
        <w:t xml:space="preserve"> – om pendlerforeningens mål, arbeid og organisering</w:t>
      </w:r>
    </w:p>
    <w:p w14:paraId="4EF1EB8B" w14:textId="63D81E2C" w:rsidR="000A32F4" w:rsidRPr="000A32F4" w:rsidRDefault="000A32F4" w:rsidP="000A32F4">
      <w:pPr>
        <w:rPr>
          <w:i/>
          <w:iCs/>
        </w:rPr>
      </w:pPr>
      <w:r>
        <w:rPr>
          <w:i/>
          <w:iCs/>
        </w:rPr>
        <w:t xml:space="preserve">Det kan bli aktuelt for regionrådet å </w:t>
      </w:r>
      <w:r w:rsidR="00126A99">
        <w:rPr>
          <w:i/>
          <w:iCs/>
        </w:rPr>
        <w:t>gi</w:t>
      </w:r>
      <w:r>
        <w:rPr>
          <w:i/>
          <w:iCs/>
        </w:rPr>
        <w:t xml:space="preserve"> en uttalelse, utfra siste signaler vedr. togtilbudet framover</w:t>
      </w:r>
    </w:p>
    <w:p w14:paraId="248C2830" w14:textId="3CF4CB9C" w:rsidR="000A32F4" w:rsidRDefault="000A32F4" w:rsidP="000A32F4">
      <w:r>
        <w:t xml:space="preserve">Sak 6/2023 – Orientering </w:t>
      </w:r>
      <w:r w:rsidR="00126A99">
        <w:t>- om</w:t>
      </w:r>
      <w:r>
        <w:t xml:space="preserve"> </w:t>
      </w:r>
      <w:r w:rsidRPr="00126A99">
        <w:rPr>
          <w:b/>
          <w:bCs/>
        </w:rPr>
        <w:t>aktuelle samferdselsprosjekter</w:t>
      </w:r>
      <w:r>
        <w:t>, ved Saxe Frøshaug Erik Unaas</w:t>
      </w:r>
    </w:p>
    <w:p w14:paraId="548861CA" w14:textId="11288CE7" w:rsidR="00CA45E9" w:rsidRDefault="000A32F4" w:rsidP="000A32F4">
      <w:r>
        <w:t xml:space="preserve">lunsj (ca kl 11.30)      </w:t>
      </w:r>
    </w:p>
    <w:p w14:paraId="6B3AE2C2" w14:textId="77777777" w:rsidR="00126A99" w:rsidRDefault="00126A99" w:rsidP="000A32F4"/>
    <w:p w14:paraId="7A990357" w14:textId="3C0D747E" w:rsidR="000A32F4" w:rsidRDefault="00CA45E9" w:rsidP="000A32F4">
      <w:r>
        <w:t xml:space="preserve">Sak 7/2023 </w:t>
      </w:r>
      <w:r w:rsidRPr="00126A99">
        <w:rPr>
          <w:b/>
          <w:bCs/>
        </w:rPr>
        <w:t>– Løpende orienteringssaker</w:t>
      </w:r>
      <w:r>
        <w:t>:</w:t>
      </w:r>
      <w:r w:rsidR="000A32F4">
        <w:t xml:space="preserve">                </w:t>
      </w:r>
    </w:p>
    <w:p w14:paraId="1403D93B" w14:textId="77777777" w:rsidR="00CA45E9" w:rsidRDefault="00CA45E9" w:rsidP="000A32F4">
      <w:pPr>
        <w:pStyle w:val="Listeavsnitt"/>
        <w:numPr>
          <w:ilvl w:val="0"/>
          <w:numId w:val="12"/>
        </w:numPr>
      </w:pPr>
      <w:r>
        <w:t>«hilsen» fra Stortingsbenken</w:t>
      </w:r>
    </w:p>
    <w:p w14:paraId="5FD427FA" w14:textId="285FBD0A" w:rsidR="00CA45E9" w:rsidRDefault="000A32F4" w:rsidP="000A32F4">
      <w:pPr>
        <w:pStyle w:val="Listeavsnitt"/>
        <w:numPr>
          <w:ilvl w:val="0"/>
          <w:numId w:val="12"/>
        </w:numPr>
      </w:pPr>
      <w:r>
        <w:t>direktør Hilde Brandsrud om Norsus – og potensiale for kommunene i Indre Østfold</w:t>
      </w:r>
    </w:p>
    <w:p w14:paraId="3557E473" w14:textId="5CB00EDA" w:rsidR="001C57DD" w:rsidRDefault="00CA45E9" w:rsidP="000A32F4">
      <w:pPr>
        <w:pStyle w:val="Listeavsnitt"/>
        <w:numPr>
          <w:ilvl w:val="0"/>
          <w:numId w:val="12"/>
        </w:numPr>
      </w:pPr>
      <w:r>
        <w:t xml:space="preserve">næringssjef Terje </w:t>
      </w:r>
      <w:r w:rsidR="00126A99">
        <w:t>Myrseth</w:t>
      </w:r>
      <w:r>
        <w:t xml:space="preserve"> om </w:t>
      </w:r>
      <w:r w:rsidR="000A32F4">
        <w:t>næringssatsinger Indre Østfold</w:t>
      </w:r>
      <w:r>
        <w:t xml:space="preserve"> – og nystartet</w:t>
      </w:r>
      <w:r w:rsidR="000A32F4">
        <w:t xml:space="preserve"> regions </w:t>
      </w:r>
      <w:r w:rsidR="00126A99">
        <w:t>nettverk</w:t>
      </w:r>
    </w:p>
    <w:p w14:paraId="62B08E14" w14:textId="77777777" w:rsidR="001C57DD" w:rsidRDefault="001C57DD" w:rsidP="000A32F4">
      <w:pPr>
        <w:pStyle w:val="Listeavsnitt"/>
        <w:numPr>
          <w:ilvl w:val="0"/>
          <w:numId w:val="12"/>
        </w:numPr>
      </w:pPr>
      <w:r>
        <w:t>daglig leder Bjørn Lier om Næ</w:t>
      </w:r>
      <w:r w:rsidR="000A32F4">
        <w:t>ringshagen Østfold</w:t>
      </w:r>
      <w:r>
        <w:t>, nylig etablert seg i Ørje</w:t>
      </w:r>
    </w:p>
    <w:p w14:paraId="601E5726" w14:textId="14AB29C0" w:rsidR="001C57DD" w:rsidRPr="00126A99" w:rsidRDefault="001C57DD" w:rsidP="001C57DD">
      <w:pPr>
        <w:rPr>
          <w:b/>
          <w:bCs/>
        </w:rPr>
      </w:pPr>
      <w:r w:rsidRPr="00126A99">
        <w:t xml:space="preserve">Sak 8/2023 – </w:t>
      </w:r>
      <w:r w:rsidR="000B6FA9" w:rsidRPr="00126A99">
        <w:t xml:space="preserve">Vedtakssak og </w:t>
      </w:r>
      <w:r w:rsidR="000B6FA9" w:rsidRPr="00126A99">
        <w:rPr>
          <w:b/>
          <w:bCs/>
        </w:rPr>
        <w:t>t</w:t>
      </w:r>
      <w:r w:rsidRPr="00126A99">
        <w:rPr>
          <w:b/>
          <w:bCs/>
        </w:rPr>
        <w:t>ema s</w:t>
      </w:r>
      <w:r w:rsidR="000A32F4" w:rsidRPr="00126A99">
        <w:rPr>
          <w:b/>
          <w:bCs/>
        </w:rPr>
        <w:t>irkulærøkonomi i Indre Østfold</w:t>
      </w:r>
      <w:r w:rsidRPr="00126A99">
        <w:rPr>
          <w:b/>
          <w:bCs/>
        </w:rPr>
        <w:t xml:space="preserve"> – intensjon om samarbeid</w:t>
      </w:r>
    </w:p>
    <w:p w14:paraId="1B76B734" w14:textId="73AC22FA" w:rsidR="00126A99" w:rsidRPr="00126A99" w:rsidRDefault="001C57DD" w:rsidP="000B6FA9">
      <w:pPr>
        <w:pStyle w:val="Listeavsnitt"/>
        <w:numPr>
          <w:ilvl w:val="0"/>
          <w:numId w:val="13"/>
        </w:numPr>
        <w:rPr>
          <w:rFonts w:eastAsia="Times New Roman"/>
        </w:rPr>
      </w:pPr>
      <w:r w:rsidRPr="00126A99">
        <w:t xml:space="preserve">innledning ved miljøplanlegger og klimakontakt </w:t>
      </w:r>
      <w:r w:rsidR="000A32F4" w:rsidRPr="00126A99">
        <w:t>Marit Haakaas</w:t>
      </w:r>
      <w:r w:rsidR="000B6FA9" w:rsidRPr="00126A99">
        <w:t xml:space="preserve"> i Indre Østfold kommune, også </w:t>
      </w:r>
      <w:r w:rsidR="00126A99" w:rsidRPr="00126A99">
        <w:t>innlegg</w:t>
      </w:r>
      <w:r w:rsidR="000B6FA9" w:rsidRPr="00126A99">
        <w:t xml:space="preserve"> fra</w:t>
      </w:r>
    </w:p>
    <w:p w14:paraId="18DE0DAF" w14:textId="1C0BB307" w:rsidR="000B6FA9" w:rsidRDefault="00126A99" w:rsidP="000B6FA9">
      <w:pPr>
        <w:pStyle w:val="Listeavsnitt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lastRenderedPageBreak/>
        <w:t>k</w:t>
      </w:r>
      <w:r w:rsidR="000B6FA9">
        <w:rPr>
          <w:rFonts w:eastAsia="Times New Roman"/>
        </w:rPr>
        <w:t>ommunalsjef areal og infrastruktur i Rakkestad Espen Jordet</w:t>
      </w:r>
    </w:p>
    <w:p w14:paraId="19BFB6B0" w14:textId="5F4DDCD4" w:rsidR="000B6FA9" w:rsidRDefault="00126A99" w:rsidP="000B6FA9">
      <w:pPr>
        <w:pStyle w:val="Listeavsnitt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r</w:t>
      </w:r>
      <w:r w:rsidR="000B6FA9">
        <w:rPr>
          <w:rFonts w:eastAsia="Times New Roman"/>
        </w:rPr>
        <w:t xml:space="preserve">ådmann i Skiptvet Per Egil Pedersen </w:t>
      </w:r>
      <w:r>
        <w:rPr>
          <w:rFonts w:eastAsia="Times New Roman"/>
        </w:rPr>
        <w:t xml:space="preserve">og </w:t>
      </w:r>
    </w:p>
    <w:p w14:paraId="7DCCF2E5" w14:textId="7446E862" w:rsidR="000A32F4" w:rsidRPr="00126A99" w:rsidRDefault="00126A99" w:rsidP="00126A99">
      <w:pPr>
        <w:pStyle w:val="Listeavsnitt"/>
        <w:rPr>
          <w:rFonts w:eastAsia="Times New Roman"/>
        </w:rPr>
      </w:pPr>
      <w:r>
        <w:rPr>
          <w:rFonts w:eastAsia="Times New Roman"/>
        </w:rPr>
        <w:t>m</w:t>
      </w:r>
      <w:r w:rsidR="000B6FA9" w:rsidRPr="00126A99">
        <w:rPr>
          <w:rFonts w:eastAsia="Times New Roman"/>
        </w:rPr>
        <w:t>iljøvernkonsulent i Marker Ann Kristin Halvorsrud</w:t>
      </w:r>
    </w:p>
    <w:p w14:paraId="6449C3D8" w14:textId="4DACDF2F" w:rsidR="000B6FA9" w:rsidRDefault="000B6FA9" w:rsidP="000B6FA9">
      <w:r w:rsidRPr="000B6FA9">
        <w:rPr>
          <w:u w:val="single"/>
        </w:rPr>
        <w:t xml:space="preserve">Forslag til </w:t>
      </w:r>
      <w:r>
        <w:rPr>
          <w:u w:val="single"/>
        </w:rPr>
        <w:t>vedtak</w:t>
      </w:r>
      <w:r>
        <w:t>:</w:t>
      </w:r>
    </w:p>
    <w:p w14:paraId="7CEB27E1" w14:textId="77777777" w:rsidR="000B6FA9" w:rsidRPr="00551184" w:rsidRDefault="000B6FA9" w:rsidP="000B6FA9">
      <w:r>
        <w:t xml:space="preserve">Regionrådet ønsker å samarbeide om sirkulær økonomi etter prinsippene beskrevet i saken. Temaet følges opp med en enkel strategi for sirkulær økonomi som forelegges regionrådet. </w:t>
      </w:r>
    </w:p>
    <w:p w14:paraId="7D6C80A1" w14:textId="77777777" w:rsidR="000B6FA9" w:rsidRDefault="000B6FA9" w:rsidP="000B6FA9"/>
    <w:p w14:paraId="66BD502B" w14:textId="0A2CFA48" w:rsidR="001C57DD" w:rsidRDefault="001C57DD" w:rsidP="000A32F4">
      <w:r>
        <w:t xml:space="preserve">Sak 9/2023 – </w:t>
      </w:r>
      <w:r w:rsidRPr="00126A99">
        <w:rPr>
          <w:b/>
          <w:bCs/>
        </w:rPr>
        <w:t>Eventuelt</w:t>
      </w:r>
      <w:r>
        <w:t>, inkludert mulighet innspill neste møte</w:t>
      </w:r>
    </w:p>
    <w:p w14:paraId="541824E4" w14:textId="1BD1F0F2" w:rsidR="008613CB" w:rsidRDefault="008613CB" w:rsidP="008613CB">
      <w:pPr>
        <w:rPr>
          <w:sz w:val="40"/>
          <w:szCs w:val="40"/>
        </w:rPr>
      </w:pPr>
    </w:p>
    <w:p w14:paraId="151F690D" w14:textId="77777777" w:rsidR="00126A99" w:rsidRDefault="00126A99" w:rsidP="005B7626">
      <w:pPr>
        <w:rPr>
          <w:sz w:val="20"/>
          <w:szCs w:val="20"/>
        </w:rPr>
      </w:pPr>
      <w:r>
        <w:rPr>
          <w:sz w:val="20"/>
          <w:szCs w:val="20"/>
        </w:rPr>
        <w:t>Neste møter:</w:t>
      </w:r>
    </w:p>
    <w:p w14:paraId="3DE6784D" w14:textId="0FBB079A" w:rsidR="005B7626" w:rsidRPr="004E4779" w:rsidRDefault="005B7626" w:rsidP="005B7626">
      <w:pPr>
        <w:rPr>
          <w:sz w:val="20"/>
          <w:szCs w:val="20"/>
        </w:rPr>
      </w:pPr>
      <w:r w:rsidRPr="004E4779">
        <w:rPr>
          <w:sz w:val="20"/>
          <w:szCs w:val="20"/>
        </w:rPr>
        <w:t>Fre 28.04 – Skiptvet</w:t>
      </w:r>
    </w:p>
    <w:p w14:paraId="4DA205DA" w14:textId="1F5E1CB1" w:rsidR="005B7626" w:rsidRPr="004E4779" w:rsidRDefault="005B7626" w:rsidP="005B7626">
      <w:pPr>
        <w:rPr>
          <w:sz w:val="20"/>
          <w:szCs w:val="20"/>
        </w:rPr>
      </w:pPr>
      <w:r w:rsidRPr="004E4779">
        <w:rPr>
          <w:sz w:val="20"/>
          <w:szCs w:val="20"/>
        </w:rPr>
        <w:t>Fre 16.06 – Rudskogen Rakkestad (og nytt regionrådsmesterskap i og cart)</w:t>
      </w:r>
    </w:p>
    <w:p w14:paraId="5BC75AE7" w14:textId="1DC811C3" w:rsidR="005B7626" w:rsidRPr="004E4779" w:rsidRDefault="005B7626" w:rsidP="005B7626">
      <w:pPr>
        <w:rPr>
          <w:sz w:val="20"/>
          <w:szCs w:val="20"/>
        </w:rPr>
      </w:pPr>
      <w:r w:rsidRPr="004E4779">
        <w:rPr>
          <w:sz w:val="20"/>
          <w:szCs w:val="20"/>
        </w:rPr>
        <w:t>Fre 25.08 – Marker (med tur på kanalen etterpå</w:t>
      </w:r>
      <w:r w:rsidR="00515FB4">
        <w:rPr>
          <w:sz w:val="20"/>
          <w:szCs w:val="20"/>
        </w:rPr>
        <w:t>, ev</w:t>
      </w:r>
      <w:r w:rsidR="00E065FC">
        <w:rPr>
          <w:sz w:val="20"/>
          <w:szCs w:val="20"/>
        </w:rPr>
        <w:t>t regionrådsmesterskap i leirdueskyting</w:t>
      </w:r>
      <w:r w:rsidRPr="004E4779">
        <w:rPr>
          <w:sz w:val="20"/>
          <w:szCs w:val="20"/>
        </w:rPr>
        <w:t>)</w:t>
      </w:r>
    </w:p>
    <w:p w14:paraId="09F7408A" w14:textId="74EDD027" w:rsidR="005B7626" w:rsidRPr="004E4779" w:rsidRDefault="005B7626" w:rsidP="005B7626">
      <w:pPr>
        <w:rPr>
          <w:sz w:val="20"/>
          <w:szCs w:val="20"/>
        </w:rPr>
      </w:pPr>
      <w:r w:rsidRPr="004E4779">
        <w:rPr>
          <w:sz w:val="20"/>
          <w:szCs w:val="20"/>
        </w:rPr>
        <w:t>Fre 27.10 – Oslo (KS eller Stortinget</w:t>
      </w:r>
      <w:r w:rsidR="00CC16E2">
        <w:rPr>
          <w:sz w:val="20"/>
          <w:szCs w:val="20"/>
        </w:rPr>
        <w:t xml:space="preserve"> nevnt</w:t>
      </w:r>
      <w:r w:rsidR="00E065FC">
        <w:rPr>
          <w:sz w:val="20"/>
          <w:szCs w:val="20"/>
        </w:rPr>
        <w:t>)</w:t>
      </w:r>
    </w:p>
    <w:p w14:paraId="08144EF6" w14:textId="0BC12347" w:rsidR="005B7626" w:rsidRPr="004E4779" w:rsidRDefault="005B7626" w:rsidP="005B7626">
      <w:pPr>
        <w:rPr>
          <w:sz w:val="20"/>
          <w:szCs w:val="20"/>
        </w:rPr>
      </w:pPr>
      <w:r w:rsidRPr="004E4779">
        <w:rPr>
          <w:sz w:val="20"/>
          <w:szCs w:val="20"/>
        </w:rPr>
        <w:t xml:space="preserve">Fre 08.12 – </w:t>
      </w:r>
      <w:r w:rsidR="00E065FC">
        <w:rPr>
          <w:sz w:val="20"/>
          <w:szCs w:val="20"/>
        </w:rPr>
        <w:t>Indre Østfold kommune</w:t>
      </w:r>
    </w:p>
    <w:p w14:paraId="40712157" w14:textId="1180FDEB" w:rsidR="004E4779" w:rsidRDefault="002658B0" w:rsidP="002658B0">
      <w:pPr>
        <w:rPr>
          <w:u w:val="single"/>
        </w:rPr>
      </w:pPr>
      <w:r>
        <w:rPr>
          <w:u w:val="single"/>
        </w:rPr>
        <w:t xml:space="preserve">  </w:t>
      </w:r>
    </w:p>
    <w:p w14:paraId="1C99CA1C" w14:textId="77777777" w:rsidR="00126A99" w:rsidRDefault="00126A99" w:rsidP="002658B0">
      <w:pPr>
        <w:rPr>
          <w:u w:val="single"/>
        </w:rPr>
      </w:pPr>
    </w:p>
    <w:p w14:paraId="29466174" w14:textId="0ADFA2B1" w:rsidR="002658B0" w:rsidRPr="002658B0" w:rsidRDefault="002658B0" w:rsidP="002658B0">
      <w:pPr>
        <w:rPr>
          <w:u w:val="single"/>
        </w:rPr>
      </w:pPr>
      <w:r>
        <w:rPr>
          <w:u w:val="single"/>
        </w:rPr>
        <w:t xml:space="preserve">                                               .  </w:t>
      </w:r>
    </w:p>
    <w:p w14:paraId="29FAFE78" w14:textId="2A15C40A" w:rsidR="002658B0" w:rsidRDefault="002658B0" w:rsidP="002658B0">
      <w:r>
        <w:t>Saxe Frøshaug, leder (sign.)</w:t>
      </w:r>
    </w:p>
    <w:p w14:paraId="779A304D" w14:textId="74BE4A16" w:rsidR="00802069" w:rsidRDefault="00802069" w:rsidP="001C57DD"/>
    <w:p w14:paraId="432D2C79" w14:textId="370FE8D0" w:rsidR="00126A99" w:rsidRDefault="00126A99" w:rsidP="001C57DD"/>
    <w:p w14:paraId="786338A5" w14:textId="750A6F33" w:rsidR="00126A99" w:rsidRDefault="00126A99" w:rsidP="001C57DD"/>
    <w:p w14:paraId="2C58E2FA" w14:textId="77777777" w:rsidR="00126A99" w:rsidRDefault="00126A99" w:rsidP="001C57DD"/>
    <w:p w14:paraId="56FCC9CD" w14:textId="3035977B" w:rsidR="001C57DD" w:rsidRDefault="00126A99" w:rsidP="001C57DD">
      <w:r>
        <w:t>M</w:t>
      </w:r>
      <w:r w:rsidR="001C57DD">
        <w:t>øtets vertskap:</w:t>
      </w:r>
      <w:r>
        <w:t xml:space="preserve"> Rektor </w:t>
      </w:r>
      <w:r w:rsidR="001C57DD">
        <w:rPr>
          <w:rFonts w:ascii="Arial" w:hAnsi="Arial" w:cs="Arial"/>
          <w:b/>
          <w:bCs/>
          <w:color w:val="000000"/>
          <w:sz w:val="18"/>
          <w:szCs w:val="18"/>
          <w:lang w:eastAsia="nb-NO"/>
        </w:rPr>
        <w:t>Vigdis Gjerberg </w:t>
      </w:r>
    </w:p>
    <w:p w14:paraId="55A2C7CB" w14:textId="77777777" w:rsidR="001C57DD" w:rsidRDefault="001C57DD" w:rsidP="001C57DD">
      <w:pPr>
        <w:rPr>
          <w:lang w:eastAsia="nb-NO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nb-NO"/>
        </w:rPr>
        <w:t> </w:t>
      </w:r>
    </w:p>
    <w:p w14:paraId="60D79F0B" w14:textId="40CFB3B2" w:rsidR="001C57DD" w:rsidRDefault="001C57DD" w:rsidP="001C57DD">
      <w:pPr>
        <w:rPr>
          <w:lang w:eastAsia="nb-NO"/>
        </w:rPr>
      </w:pPr>
      <w:r>
        <w:rPr>
          <w:noProof/>
          <w:lang w:eastAsia="nb-NO"/>
        </w:rPr>
        <w:drawing>
          <wp:inline distT="0" distB="0" distL="0" distR="0" wp14:anchorId="304EB830" wp14:editId="53F0328A">
            <wp:extent cx="1600200" cy="3810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D6334" w14:textId="77777777" w:rsidR="001C57DD" w:rsidRDefault="001C57DD" w:rsidP="001C57DD">
      <w:pPr>
        <w:rPr>
          <w:lang w:eastAsia="nb-NO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nb-NO"/>
        </w:rPr>
        <w:t>--------------------------------------------------------------------</w:t>
      </w:r>
    </w:p>
    <w:p w14:paraId="75D3A58B" w14:textId="77777777" w:rsidR="001C57DD" w:rsidRDefault="001C57DD" w:rsidP="001C57DD">
      <w:pPr>
        <w:rPr>
          <w:lang w:eastAsia="nb-NO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nb-NO"/>
        </w:rPr>
        <w:t>Besøksadresse: Vammaveien 100, 1801 Askim</w:t>
      </w:r>
    </w:p>
    <w:p w14:paraId="5382B5AA" w14:textId="77777777" w:rsidR="001C57DD" w:rsidRDefault="001C57DD" w:rsidP="001C57DD">
      <w:pPr>
        <w:rPr>
          <w:lang w:eastAsia="nb-NO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nb-NO"/>
        </w:rPr>
        <w:t>Postadresse: Postboks G, 1801 Askim</w:t>
      </w:r>
      <w:r>
        <w:rPr>
          <w:rFonts w:ascii="Arial" w:hAnsi="Arial" w:cs="Arial"/>
          <w:i/>
          <w:iCs/>
          <w:color w:val="000000"/>
          <w:sz w:val="18"/>
          <w:szCs w:val="18"/>
          <w:lang w:eastAsia="nb-NO"/>
        </w:rPr>
        <w:br/>
        <w:t>Tlf: 69 81 63 01</w:t>
      </w:r>
      <w:r>
        <w:rPr>
          <w:rFonts w:ascii="Arial" w:hAnsi="Arial" w:cs="Arial"/>
          <w:color w:val="000000"/>
          <w:sz w:val="18"/>
          <w:szCs w:val="18"/>
          <w:lang w:eastAsia="nb-NO"/>
        </w:rPr>
        <w:t> • </w:t>
      </w:r>
      <w:r>
        <w:rPr>
          <w:rFonts w:ascii="Arial" w:hAnsi="Arial" w:cs="Arial"/>
          <w:i/>
          <w:iCs/>
          <w:color w:val="000000"/>
          <w:sz w:val="18"/>
          <w:szCs w:val="18"/>
          <w:lang w:eastAsia="nb-NO"/>
        </w:rPr>
        <w:t>Mob: 930 31 301</w:t>
      </w:r>
    </w:p>
    <w:p w14:paraId="66231A36" w14:textId="52EB4E51" w:rsidR="001C57DD" w:rsidRDefault="00104974" w:rsidP="001C57DD">
      <w:hyperlink r:id="rId9" w:history="1">
        <w:r w:rsidR="001C57DD">
          <w:rPr>
            <w:rStyle w:val="Hyperkobling"/>
            <w:rFonts w:ascii="Helvetica" w:hAnsi="Helvetica"/>
            <w:color w:val="000000"/>
            <w:sz w:val="18"/>
            <w:szCs w:val="18"/>
            <w:lang w:eastAsia="nb-NO"/>
          </w:rPr>
          <w:t>vigdisg@viken.no</w:t>
        </w:r>
      </w:hyperlink>
      <w:r w:rsidR="001C57DD">
        <w:rPr>
          <w:rFonts w:ascii="Helvetica" w:hAnsi="Helvetica"/>
          <w:i/>
          <w:iCs/>
          <w:sz w:val="18"/>
          <w:szCs w:val="18"/>
          <w:lang w:eastAsia="nb-NO"/>
        </w:rPr>
        <w:t xml:space="preserve"> </w:t>
      </w:r>
      <w:r w:rsidR="001C57DD">
        <w:rPr>
          <w:rFonts w:ascii="Arial" w:hAnsi="Arial" w:cs="Arial"/>
          <w:color w:val="000000"/>
          <w:sz w:val="18"/>
          <w:szCs w:val="18"/>
          <w:lang w:eastAsia="nb-NO"/>
        </w:rPr>
        <w:t>•  </w:t>
      </w:r>
      <w:hyperlink r:id="rId10" w:history="1">
        <w:r w:rsidR="001C57DD">
          <w:rPr>
            <w:rStyle w:val="Hyperkobling"/>
            <w:rFonts w:ascii="Helvetica" w:hAnsi="Helvetica"/>
            <w:color w:val="000000"/>
            <w:sz w:val="18"/>
            <w:szCs w:val="18"/>
            <w:lang w:eastAsia="nb-NO"/>
          </w:rPr>
          <w:t>www.askim.vgs.no</w:t>
        </w:r>
      </w:hyperlink>
    </w:p>
    <w:sectPr w:rsidR="001C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8B9"/>
    <w:multiLevelType w:val="hybridMultilevel"/>
    <w:tmpl w:val="98F80E42"/>
    <w:lvl w:ilvl="0" w:tplc="AC78EE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3211"/>
    <w:multiLevelType w:val="hybridMultilevel"/>
    <w:tmpl w:val="7D86F1D8"/>
    <w:lvl w:ilvl="0" w:tplc="1216493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50CE7"/>
    <w:multiLevelType w:val="hybridMultilevel"/>
    <w:tmpl w:val="A770F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6BD5"/>
    <w:multiLevelType w:val="hybridMultilevel"/>
    <w:tmpl w:val="A972E6B2"/>
    <w:lvl w:ilvl="0" w:tplc="DC684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76B"/>
    <w:multiLevelType w:val="hybridMultilevel"/>
    <w:tmpl w:val="355EAC2E"/>
    <w:lvl w:ilvl="0" w:tplc="40EAC6E8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556C5"/>
    <w:multiLevelType w:val="hybridMultilevel"/>
    <w:tmpl w:val="F91437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323E"/>
    <w:multiLevelType w:val="hybridMultilevel"/>
    <w:tmpl w:val="803AC1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068C0"/>
    <w:multiLevelType w:val="hybridMultilevel"/>
    <w:tmpl w:val="DBA03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7154"/>
    <w:multiLevelType w:val="hybridMultilevel"/>
    <w:tmpl w:val="FF82CD6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73A96"/>
    <w:multiLevelType w:val="hybridMultilevel"/>
    <w:tmpl w:val="F9DE7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B255B"/>
    <w:multiLevelType w:val="hybridMultilevel"/>
    <w:tmpl w:val="79868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0D7B"/>
    <w:multiLevelType w:val="hybridMultilevel"/>
    <w:tmpl w:val="2EF03A84"/>
    <w:lvl w:ilvl="0" w:tplc="8D8CC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04C47"/>
    <w:multiLevelType w:val="hybridMultilevel"/>
    <w:tmpl w:val="1F4AA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05805">
    <w:abstractNumId w:val="2"/>
  </w:num>
  <w:num w:numId="2" w16cid:durableId="449861692">
    <w:abstractNumId w:val="11"/>
  </w:num>
  <w:num w:numId="3" w16cid:durableId="1236161709">
    <w:abstractNumId w:val="3"/>
  </w:num>
  <w:num w:numId="4" w16cid:durableId="301886343">
    <w:abstractNumId w:val="7"/>
  </w:num>
  <w:num w:numId="5" w16cid:durableId="853812182">
    <w:abstractNumId w:val="12"/>
  </w:num>
  <w:num w:numId="6" w16cid:durableId="627275883">
    <w:abstractNumId w:val="10"/>
  </w:num>
  <w:num w:numId="7" w16cid:durableId="1856067237">
    <w:abstractNumId w:val="1"/>
  </w:num>
  <w:num w:numId="8" w16cid:durableId="1909025531">
    <w:abstractNumId w:val="4"/>
  </w:num>
  <w:num w:numId="9" w16cid:durableId="1430346729">
    <w:abstractNumId w:val="9"/>
  </w:num>
  <w:num w:numId="10" w16cid:durableId="176235622">
    <w:abstractNumId w:val="8"/>
  </w:num>
  <w:num w:numId="11" w16cid:durableId="466970549">
    <w:abstractNumId w:val="6"/>
  </w:num>
  <w:num w:numId="12" w16cid:durableId="1550651521">
    <w:abstractNumId w:val="5"/>
  </w:num>
  <w:num w:numId="13" w16cid:durableId="21928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20"/>
    <w:rsid w:val="0000038F"/>
    <w:rsid w:val="000A32F4"/>
    <w:rsid w:val="000B6FA9"/>
    <w:rsid w:val="000F664D"/>
    <w:rsid w:val="00104974"/>
    <w:rsid w:val="00126A99"/>
    <w:rsid w:val="00155FAA"/>
    <w:rsid w:val="001C57DD"/>
    <w:rsid w:val="001D47B9"/>
    <w:rsid w:val="00246FAA"/>
    <w:rsid w:val="002658B0"/>
    <w:rsid w:val="002E691D"/>
    <w:rsid w:val="003063FC"/>
    <w:rsid w:val="003E3CC2"/>
    <w:rsid w:val="00411DCB"/>
    <w:rsid w:val="00431C38"/>
    <w:rsid w:val="004D60FF"/>
    <w:rsid w:val="004E4779"/>
    <w:rsid w:val="00515FB4"/>
    <w:rsid w:val="00552CD3"/>
    <w:rsid w:val="005B4D72"/>
    <w:rsid w:val="005B7626"/>
    <w:rsid w:val="00604865"/>
    <w:rsid w:val="00712F16"/>
    <w:rsid w:val="007970B9"/>
    <w:rsid w:val="00802069"/>
    <w:rsid w:val="00817822"/>
    <w:rsid w:val="008613CB"/>
    <w:rsid w:val="00867AFD"/>
    <w:rsid w:val="00893B16"/>
    <w:rsid w:val="00952117"/>
    <w:rsid w:val="00A46BAF"/>
    <w:rsid w:val="00A55321"/>
    <w:rsid w:val="00B31737"/>
    <w:rsid w:val="00B86420"/>
    <w:rsid w:val="00BE183B"/>
    <w:rsid w:val="00C570B3"/>
    <w:rsid w:val="00CA45E9"/>
    <w:rsid w:val="00CC16E2"/>
    <w:rsid w:val="00D0478A"/>
    <w:rsid w:val="00D50170"/>
    <w:rsid w:val="00DC2207"/>
    <w:rsid w:val="00E065FC"/>
    <w:rsid w:val="00E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1C04"/>
  <w15:chartTrackingRefBased/>
  <w15:docId w15:val="{470C448D-D2AA-4E14-9D51-DC21EF61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532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D60FF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E3CC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C5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3183.D5E0DA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ken.no/askim-vg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skim.vgs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disg@vi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Mogens Unaas</dc:creator>
  <cp:keywords/>
  <dc:description/>
  <cp:lastModifiedBy>Kristine Hasle</cp:lastModifiedBy>
  <cp:revision>2</cp:revision>
  <cp:lastPrinted>2022-12-08T11:56:00Z</cp:lastPrinted>
  <dcterms:created xsi:type="dcterms:W3CDTF">2023-02-14T12:01:00Z</dcterms:created>
  <dcterms:modified xsi:type="dcterms:W3CDTF">2023-02-14T12:01:00Z</dcterms:modified>
</cp:coreProperties>
</file>